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9FCC" w14:textId="56528C6F" w:rsidR="00C54C23" w:rsidRDefault="00C40605" w:rsidP="00B722A7">
      <w:pPr>
        <w:pStyle w:val="Rubrik"/>
      </w:pPr>
      <w:r>
        <w:t>Nyhetsbrev</w:t>
      </w:r>
      <w:r w:rsidR="00C6384F">
        <w:t xml:space="preserve"> april</w:t>
      </w:r>
    </w:p>
    <w:p w14:paraId="5977E4E1" w14:textId="437BA527" w:rsidR="0080342A" w:rsidRDefault="0080342A" w:rsidP="0080342A">
      <w:r>
        <w:t xml:space="preserve">Vårt förra nyhetsbrev avslutades med information om det nya uppdraget Tjänsteinnovation i Karlslund som tagit fram tillsammans med stadsledningskontoret i Landskrona Stad och tangerar stadens folkhälsoarbete. FINSAM-uppdraget syftar till att i högre utsträckning få med medborgarnas och stadens medarbetares behov och synpunkter i förbättringsarbetet och att göra detta genom ett tjänstelogiskt arbetssätt - att gå ut och fråga. </w:t>
      </w:r>
    </w:p>
    <w:p w14:paraId="797BA374" w14:textId="2FBFF70C" w:rsidR="0080342A" w:rsidRDefault="0080342A" w:rsidP="0080342A">
      <w:r>
        <w:t>Nu är äntligen Lina på plats som</w:t>
      </w:r>
      <w:r w:rsidR="008A3D1F">
        <w:t xml:space="preserve"> ska leda arbetet med att gå och lyssna in behoven – hon presenterar sig själv så här:</w:t>
      </w:r>
    </w:p>
    <w:p w14:paraId="5360DBDB" w14:textId="77777777" w:rsidR="0080342A" w:rsidRPr="004D35A4" w:rsidRDefault="0080342A" w:rsidP="0080342A">
      <w:pPr>
        <w:spacing w:after="0" w:line="240" w:lineRule="auto"/>
      </w:pPr>
      <w:r w:rsidRPr="004D35A4">
        <w:rPr>
          <w:b/>
        </w:rPr>
        <w:t>Namn:</w:t>
      </w:r>
      <w:r>
        <w:rPr>
          <w:b/>
        </w:rPr>
        <w:t xml:space="preserve"> </w:t>
      </w:r>
      <w:r>
        <w:t>Lina Jensen (45 år)</w:t>
      </w:r>
    </w:p>
    <w:p w14:paraId="45DF3D8B" w14:textId="77777777" w:rsidR="0080342A" w:rsidRPr="004D35A4" w:rsidRDefault="0080342A" w:rsidP="0080342A">
      <w:pPr>
        <w:spacing w:after="0" w:line="240" w:lineRule="auto"/>
        <w:rPr>
          <w:b/>
        </w:rPr>
      </w:pPr>
      <w:r w:rsidRPr="004D35A4">
        <w:rPr>
          <w:b/>
        </w:rPr>
        <w:t>Titel:</w:t>
      </w:r>
      <w:r>
        <w:rPr>
          <w:b/>
        </w:rPr>
        <w:t xml:space="preserve"> </w:t>
      </w:r>
      <w:r w:rsidRPr="004D35A4">
        <w:t>Folkhälsovetare</w:t>
      </w:r>
    </w:p>
    <w:p w14:paraId="2048E74C" w14:textId="4BF2950F" w:rsidR="0080342A" w:rsidRDefault="0080342A" w:rsidP="0080342A">
      <w:pPr>
        <w:spacing w:after="0" w:line="240" w:lineRule="auto"/>
      </w:pPr>
      <w:r w:rsidRPr="004D35A4">
        <w:rPr>
          <w:b/>
        </w:rPr>
        <w:t>Bor:</w:t>
      </w:r>
      <w:r>
        <w:rPr>
          <w:b/>
        </w:rPr>
        <w:t xml:space="preserve"> </w:t>
      </w:r>
      <w:r w:rsidRPr="004D35A4">
        <w:t>Dalby</w:t>
      </w:r>
      <w:r>
        <w:t xml:space="preserve"> tillsammans med två katter, två ”barn” (16 och 19 år) och en man.</w:t>
      </w:r>
    </w:p>
    <w:p w14:paraId="27DE145F" w14:textId="7B7D4E9E" w:rsidR="0080342A" w:rsidRDefault="0080342A" w:rsidP="0080342A">
      <w:pPr>
        <w:spacing w:after="0" w:line="240" w:lineRule="auto"/>
      </w:pPr>
      <w:r w:rsidRPr="004D35A4">
        <w:rPr>
          <w:b/>
        </w:rPr>
        <w:t>Fritidssysselsättning:</w:t>
      </w:r>
      <w:r>
        <w:rPr>
          <w:b/>
        </w:rPr>
        <w:t xml:space="preserve"> </w:t>
      </w:r>
      <w:r w:rsidR="00B070D0">
        <w:t>G</w:t>
      </w:r>
      <w:r w:rsidRPr="004D35A4">
        <w:t>ruppträningsinstruktör</w:t>
      </w:r>
      <w:r>
        <w:rPr>
          <w:b/>
        </w:rPr>
        <w:t xml:space="preserve"> </w:t>
      </w:r>
      <w:r w:rsidRPr="00AA0CAF">
        <w:t>(yoga, styrka och spinning)</w:t>
      </w:r>
    </w:p>
    <w:p w14:paraId="1F3BCC04" w14:textId="77777777" w:rsidR="00B070D0" w:rsidRDefault="00B070D0" w:rsidP="0080342A">
      <w:pPr>
        <w:spacing w:after="0" w:line="240" w:lineRule="auto"/>
      </w:pPr>
    </w:p>
    <w:p w14:paraId="360C46FF" w14:textId="46690D84" w:rsidR="008A3D1F" w:rsidRDefault="008A3D1F" w:rsidP="0080342A">
      <w:pPr>
        <w:spacing w:after="0" w:line="240" w:lineRule="auto"/>
      </w:pPr>
      <w:r>
        <w:rPr>
          <w:noProof/>
        </w:rPr>
        <w:drawing>
          <wp:inline distT="0" distB="0" distL="0" distR="0" wp14:anchorId="47385326" wp14:editId="4F7C5A76">
            <wp:extent cx="1409717" cy="1623848"/>
            <wp:effectExtent l="0" t="0" r="0" b="0"/>
            <wp:docPr id="3" name="Bildobjekt 3" descr="En bild som visar person, himmel, utomhus, glasög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himmel, utomhus, glasögon&#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694" cy="1639949"/>
                    </a:xfrm>
                    <a:prstGeom prst="rect">
                      <a:avLst/>
                    </a:prstGeom>
                  </pic:spPr>
                </pic:pic>
              </a:graphicData>
            </a:graphic>
          </wp:inline>
        </w:drawing>
      </w:r>
    </w:p>
    <w:p w14:paraId="0DC0381D" w14:textId="21D6BCD3" w:rsidR="0080342A" w:rsidRPr="00FC1EC1" w:rsidRDefault="0080342A" w:rsidP="0080342A">
      <w:pPr>
        <w:pStyle w:val="Rubrik1"/>
      </w:pPr>
      <w:r>
        <w:t>Lite om Lina</w:t>
      </w:r>
    </w:p>
    <w:p w14:paraId="1AA34446" w14:textId="77777777" w:rsidR="008A3D1F" w:rsidRDefault="0080342A" w:rsidP="0080342A">
      <w:r>
        <w:t xml:space="preserve">Genom hela mitt yrkesverksamma liv har jag på ett eller annat sätt arbetat med människors hälsa och välmående. Jag har över tjugo års arbetslivserfarenhet från hälso- och sjukvården, där jag till största del av min karriär arbetade som undersköterska inom intensivvården på Lunds universitetssjukhus. Det var ett fartfyllt, utmanade och givande arbete som bidragit till många lärdomar och erfarenheter som jag idag värderar högt. Efter en lång karriär av att vårda, lindra och behandla kände jag dock att jag ville gör något mer än att bara ”plåstra om”. </w:t>
      </w:r>
    </w:p>
    <w:p w14:paraId="22355B79" w14:textId="29B28CE4" w:rsidR="0080342A" w:rsidRDefault="0080342A" w:rsidP="0080342A">
      <w:r>
        <w:t>Med förhoppningen om att jag i</w:t>
      </w:r>
      <w:r w:rsidR="008A3D1F">
        <w:t xml:space="preserve"> </w:t>
      </w:r>
      <w:r>
        <w:t xml:space="preserve">stället skulle kunna göra något åt den ohälsa som jag dagligen mötte beslutade jag mig för att läsa folkhälsovetenskapligt program på Högskolan i Kristianstad. Utbildningen var oerhört rolig och gav mig ett nytt, breddat hälsoperspektiv – från att vårda till att förebygga och främja en jämlik folkhälsa. Under utbildningen fick jag möjlighet att genomföra min verksamhetsförlagda utbildningsdel på PART - Preventivt Arbete Tillsammans - i Helsingborg och sedan drygt ett år tillbaka </w:t>
      </w:r>
      <w:r w:rsidR="008A3D1F">
        <w:t>har jag min anställning där</w:t>
      </w:r>
      <w:r>
        <w:t xml:space="preserve">. På PART har jag både arbetat med samordnande uppdrag kopplat till H22 och haft projektledande uppdrag med förankring i tjänsteinnovation. </w:t>
      </w:r>
    </w:p>
    <w:p w14:paraId="37EDFB0B" w14:textId="77777777" w:rsidR="008A3D1F" w:rsidRDefault="0080342A" w:rsidP="0080342A">
      <w:r>
        <w:t>Från och med april lånas</w:t>
      </w:r>
      <w:r w:rsidR="008A3D1F">
        <w:t xml:space="preserve"> jag</w:t>
      </w:r>
      <w:r>
        <w:t xml:space="preserve"> ut från PART för att arbeta inom Finsam </w:t>
      </w:r>
      <w:r w:rsidR="008A3D1F">
        <w:t xml:space="preserve">och Landskrona stad </w:t>
      </w:r>
      <w:r>
        <w:t xml:space="preserve">med uppdraget ”Tjänsteinnovation i Karlslund”. Jag ser mycket fram emot att få lära känna Finsam och Landskrona stad och det ska bli oerhört roligt och spännande att få arbeta både med folkhälsa och tjänsteinnovation. </w:t>
      </w:r>
    </w:p>
    <w:p w14:paraId="7402E781" w14:textId="682C663F" w:rsidR="0080342A" w:rsidRPr="00EE4F7A" w:rsidRDefault="0080342A" w:rsidP="0080342A">
      <w:r>
        <w:lastRenderedPageBreak/>
        <w:t>I uppdrag</w:t>
      </w:r>
      <w:r w:rsidR="008A3D1F">
        <w:t>et</w:t>
      </w:r>
      <w:r>
        <w:t xml:space="preserve"> kommer jag just utforska och pröva ett tjänsteinnovativt arbetssätt med involvering av medborgare, medarbetare och andra aktörer i Karlslund för att få en bild av hur man ser på folkhälsa i området. De upptäckter som görs kommer att tillföra kunskap til</w:t>
      </w:r>
      <w:r w:rsidR="008A3D1F">
        <w:t>l</w:t>
      </w:r>
      <w:r>
        <w:t xml:space="preserve"> stadens folkhälsoarbete samt det utvecklingsarbete som redan är påbörjat i Karlslund.</w:t>
      </w:r>
    </w:p>
    <w:p w14:paraId="3D647ECA" w14:textId="19C0ED86" w:rsidR="0080342A" w:rsidRDefault="008A3D1F" w:rsidP="0080342A">
      <w:r>
        <w:t xml:space="preserve">Varmt välkommen Lina! </w:t>
      </w:r>
    </w:p>
    <w:p w14:paraId="754CB7C3" w14:textId="02D05703" w:rsidR="00DF4212" w:rsidRDefault="00D2338E" w:rsidP="007E2345">
      <w:r>
        <w:t>/Martina Bach</w:t>
      </w:r>
      <w:r w:rsidR="00C62EAD">
        <w:t xml:space="preserve"> </w:t>
      </w:r>
    </w:p>
    <w:p w14:paraId="76DE8B90" w14:textId="2E523B4B" w:rsidR="00D2338E" w:rsidRDefault="00D2338E" w:rsidP="007E2345">
      <w:r>
        <w:t xml:space="preserve">Förbundschef FINSAM </w:t>
      </w:r>
      <w:r w:rsidR="007B78FF">
        <w:t>La</w:t>
      </w:r>
      <w:r>
        <w:t>ndskrona Svalöv</w:t>
      </w:r>
    </w:p>
    <w:sectPr w:rsidR="00D23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056C" w14:textId="77777777" w:rsidR="008B5913" w:rsidRDefault="008B5913" w:rsidP="008B5913">
      <w:pPr>
        <w:spacing w:after="0" w:line="240" w:lineRule="auto"/>
      </w:pPr>
      <w:r>
        <w:separator/>
      </w:r>
    </w:p>
  </w:endnote>
  <w:endnote w:type="continuationSeparator" w:id="0">
    <w:p w14:paraId="44C50B6D" w14:textId="77777777" w:rsidR="008B5913" w:rsidRDefault="008B5913" w:rsidP="008B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2E61" w14:textId="77777777" w:rsidR="008B5913" w:rsidRDefault="008B5913" w:rsidP="008B5913">
      <w:pPr>
        <w:spacing w:after="0" w:line="240" w:lineRule="auto"/>
      </w:pPr>
      <w:r>
        <w:separator/>
      </w:r>
    </w:p>
  </w:footnote>
  <w:footnote w:type="continuationSeparator" w:id="0">
    <w:p w14:paraId="0B5CDF01" w14:textId="77777777" w:rsidR="008B5913" w:rsidRDefault="008B5913" w:rsidP="008B5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008"/>
    <w:multiLevelType w:val="hybridMultilevel"/>
    <w:tmpl w:val="311C801C"/>
    <w:lvl w:ilvl="0" w:tplc="4DF4E75A">
      <w:start w:val="1"/>
      <w:numFmt w:val="bullet"/>
      <w:lvlText w:val=""/>
      <w:lvlJc w:val="left"/>
      <w:pPr>
        <w:tabs>
          <w:tab w:val="num" w:pos="720"/>
        </w:tabs>
        <w:ind w:left="720" w:hanging="360"/>
      </w:pPr>
      <w:rPr>
        <w:rFonts w:ascii="Symbol" w:hAnsi="Symbol" w:hint="default"/>
      </w:rPr>
    </w:lvl>
    <w:lvl w:ilvl="1" w:tplc="EBDE3E46" w:tentative="1">
      <w:start w:val="1"/>
      <w:numFmt w:val="bullet"/>
      <w:lvlText w:val=""/>
      <w:lvlJc w:val="left"/>
      <w:pPr>
        <w:tabs>
          <w:tab w:val="num" w:pos="1440"/>
        </w:tabs>
        <w:ind w:left="1440" w:hanging="360"/>
      </w:pPr>
      <w:rPr>
        <w:rFonts w:ascii="Symbol" w:hAnsi="Symbol" w:hint="default"/>
      </w:rPr>
    </w:lvl>
    <w:lvl w:ilvl="2" w:tplc="54CA2EE8" w:tentative="1">
      <w:start w:val="1"/>
      <w:numFmt w:val="bullet"/>
      <w:lvlText w:val=""/>
      <w:lvlJc w:val="left"/>
      <w:pPr>
        <w:tabs>
          <w:tab w:val="num" w:pos="2160"/>
        </w:tabs>
        <w:ind w:left="2160" w:hanging="360"/>
      </w:pPr>
      <w:rPr>
        <w:rFonts w:ascii="Symbol" w:hAnsi="Symbol" w:hint="default"/>
      </w:rPr>
    </w:lvl>
    <w:lvl w:ilvl="3" w:tplc="00D06C2C" w:tentative="1">
      <w:start w:val="1"/>
      <w:numFmt w:val="bullet"/>
      <w:lvlText w:val=""/>
      <w:lvlJc w:val="left"/>
      <w:pPr>
        <w:tabs>
          <w:tab w:val="num" w:pos="2880"/>
        </w:tabs>
        <w:ind w:left="2880" w:hanging="360"/>
      </w:pPr>
      <w:rPr>
        <w:rFonts w:ascii="Symbol" w:hAnsi="Symbol" w:hint="default"/>
      </w:rPr>
    </w:lvl>
    <w:lvl w:ilvl="4" w:tplc="30CC90AE" w:tentative="1">
      <w:start w:val="1"/>
      <w:numFmt w:val="bullet"/>
      <w:lvlText w:val=""/>
      <w:lvlJc w:val="left"/>
      <w:pPr>
        <w:tabs>
          <w:tab w:val="num" w:pos="3600"/>
        </w:tabs>
        <w:ind w:left="3600" w:hanging="360"/>
      </w:pPr>
      <w:rPr>
        <w:rFonts w:ascii="Symbol" w:hAnsi="Symbol" w:hint="default"/>
      </w:rPr>
    </w:lvl>
    <w:lvl w:ilvl="5" w:tplc="029206C4" w:tentative="1">
      <w:start w:val="1"/>
      <w:numFmt w:val="bullet"/>
      <w:lvlText w:val=""/>
      <w:lvlJc w:val="left"/>
      <w:pPr>
        <w:tabs>
          <w:tab w:val="num" w:pos="4320"/>
        </w:tabs>
        <w:ind w:left="4320" w:hanging="360"/>
      </w:pPr>
      <w:rPr>
        <w:rFonts w:ascii="Symbol" w:hAnsi="Symbol" w:hint="default"/>
      </w:rPr>
    </w:lvl>
    <w:lvl w:ilvl="6" w:tplc="0256ED46" w:tentative="1">
      <w:start w:val="1"/>
      <w:numFmt w:val="bullet"/>
      <w:lvlText w:val=""/>
      <w:lvlJc w:val="left"/>
      <w:pPr>
        <w:tabs>
          <w:tab w:val="num" w:pos="5040"/>
        </w:tabs>
        <w:ind w:left="5040" w:hanging="360"/>
      </w:pPr>
      <w:rPr>
        <w:rFonts w:ascii="Symbol" w:hAnsi="Symbol" w:hint="default"/>
      </w:rPr>
    </w:lvl>
    <w:lvl w:ilvl="7" w:tplc="2BFAA3C4" w:tentative="1">
      <w:start w:val="1"/>
      <w:numFmt w:val="bullet"/>
      <w:lvlText w:val=""/>
      <w:lvlJc w:val="left"/>
      <w:pPr>
        <w:tabs>
          <w:tab w:val="num" w:pos="5760"/>
        </w:tabs>
        <w:ind w:left="5760" w:hanging="360"/>
      </w:pPr>
      <w:rPr>
        <w:rFonts w:ascii="Symbol" w:hAnsi="Symbol" w:hint="default"/>
      </w:rPr>
    </w:lvl>
    <w:lvl w:ilvl="8" w:tplc="09928D7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2C240F"/>
    <w:multiLevelType w:val="hybridMultilevel"/>
    <w:tmpl w:val="32C86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D573E7"/>
    <w:multiLevelType w:val="hybridMultilevel"/>
    <w:tmpl w:val="E13EC1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4350E"/>
    <w:multiLevelType w:val="hybridMultilevel"/>
    <w:tmpl w:val="1C3C812E"/>
    <w:lvl w:ilvl="0" w:tplc="57A26228">
      <w:start w:val="1"/>
      <w:numFmt w:val="bullet"/>
      <w:lvlText w:val="•"/>
      <w:lvlJc w:val="left"/>
      <w:pPr>
        <w:tabs>
          <w:tab w:val="num" w:pos="720"/>
        </w:tabs>
        <w:ind w:left="720" w:hanging="360"/>
      </w:pPr>
      <w:rPr>
        <w:rFonts w:ascii="Arial" w:hAnsi="Arial" w:hint="default"/>
      </w:rPr>
    </w:lvl>
    <w:lvl w:ilvl="1" w:tplc="F3EAEF94" w:tentative="1">
      <w:start w:val="1"/>
      <w:numFmt w:val="bullet"/>
      <w:lvlText w:val="•"/>
      <w:lvlJc w:val="left"/>
      <w:pPr>
        <w:tabs>
          <w:tab w:val="num" w:pos="1440"/>
        </w:tabs>
        <w:ind w:left="1440" w:hanging="360"/>
      </w:pPr>
      <w:rPr>
        <w:rFonts w:ascii="Arial" w:hAnsi="Arial" w:hint="default"/>
      </w:rPr>
    </w:lvl>
    <w:lvl w:ilvl="2" w:tplc="B1440796" w:tentative="1">
      <w:start w:val="1"/>
      <w:numFmt w:val="bullet"/>
      <w:lvlText w:val="•"/>
      <w:lvlJc w:val="left"/>
      <w:pPr>
        <w:tabs>
          <w:tab w:val="num" w:pos="2160"/>
        </w:tabs>
        <w:ind w:left="2160" w:hanging="360"/>
      </w:pPr>
      <w:rPr>
        <w:rFonts w:ascii="Arial" w:hAnsi="Arial" w:hint="default"/>
      </w:rPr>
    </w:lvl>
    <w:lvl w:ilvl="3" w:tplc="79B6DBFA" w:tentative="1">
      <w:start w:val="1"/>
      <w:numFmt w:val="bullet"/>
      <w:lvlText w:val="•"/>
      <w:lvlJc w:val="left"/>
      <w:pPr>
        <w:tabs>
          <w:tab w:val="num" w:pos="2880"/>
        </w:tabs>
        <w:ind w:left="2880" w:hanging="360"/>
      </w:pPr>
      <w:rPr>
        <w:rFonts w:ascii="Arial" w:hAnsi="Arial" w:hint="default"/>
      </w:rPr>
    </w:lvl>
    <w:lvl w:ilvl="4" w:tplc="97C86F0C" w:tentative="1">
      <w:start w:val="1"/>
      <w:numFmt w:val="bullet"/>
      <w:lvlText w:val="•"/>
      <w:lvlJc w:val="left"/>
      <w:pPr>
        <w:tabs>
          <w:tab w:val="num" w:pos="3600"/>
        </w:tabs>
        <w:ind w:left="3600" w:hanging="360"/>
      </w:pPr>
      <w:rPr>
        <w:rFonts w:ascii="Arial" w:hAnsi="Arial" w:hint="default"/>
      </w:rPr>
    </w:lvl>
    <w:lvl w:ilvl="5" w:tplc="B20CF93A" w:tentative="1">
      <w:start w:val="1"/>
      <w:numFmt w:val="bullet"/>
      <w:lvlText w:val="•"/>
      <w:lvlJc w:val="left"/>
      <w:pPr>
        <w:tabs>
          <w:tab w:val="num" w:pos="4320"/>
        </w:tabs>
        <w:ind w:left="4320" w:hanging="360"/>
      </w:pPr>
      <w:rPr>
        <w:rFonts w:ascii="Arial" w:hAnsi="Arial" w:hint="default"/>
      </w:rPr>
    </w:lvl>
    <w:lvl w:ilvl="6" w:tplc="E1AE8AFC" w:tentative="1">
      <w:start w:val="1"/>
      <w:numFmt w:val="bullet"/>
      <w:lvlText w:val="•"/>
      <w:lvlJc w:val="left"/>
      <w:pPr>
        <w:tabs>
          <w:tab w:val="num" w:pos="5040"/>
        </w:tabs>
        <w:ind w:left="5040" w:hanging="360"/>
      </w:pPr>
      <w:rPr>
        <w:rFonts w:ascii="Arial" w:hAnsi="Arial" w:hint="default"/>
      </w:rPr>
    </w:lvl>
    <w:lvl w:ilvl="7" w:tplc="8C5E5FDE" w:tentative="1">
      <w:start w:val="1"/>
      <w:numFmt w:val="bullet"/>
      <w:lvlText w:val="•"/>
      <w:lvlJc w:val="left"/>
      <w:pPr>
        <w:tabs>
          <w:tab w:val="num" w:pos="5760"/>
        </w:tabs>
        <w:ind w:left="5760" w:hanging="360"/>
      </w:pPr>
      <w:rPr>
        <w:rFonts w:ascii="Arial" w:hAnsi="Arial" w:hint="default"/>
      </w:rPr>
    </w:lvl>
    <w:lvl w:ilvl="8" w:tplc="338CEB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9464C"/>
    <w:multiLevelType w:val="hybridMultilevel"/>
    <w:tmpl w:val="0FAA4D6C"/>
    <w:lvl w:ilvl="0" w:tplc="AB94DB4A">
      <w:start w:val="1"/>
      <w:numFmt w:val="bullet"/>
      <w:lvlText w:val="•"/>
      <w:lvlJc w:val="left"/>
      <w:pPr>
        <w:tabs>
          <w:tab w:val="num" w:pos="720"/>
        </w:tabs>
        <w:ind w:left="720" w:hanging="360"/>
      </w:pPr>
      <w:rPr>
        <w:rFonts w:ascii="Arial" w:hAnsi="Arial" w:hint="default"/>
      </w:rPr>
    </w:lvl>
    <w:lvl w:ilvl="1" w:tplc="689A55E8" w:tentative="1">
      <w:start w:val="1"/>
      <w:numFmt w:val="bullet"/>
      <w:lvlText w:val="•"/>
      <w:lvlJc w:val="left"/>
      <w:pPr>
        <w:tabs>
          <w:tab w:val="num" w:pos="1440"/>
        </w:tabs>
        <w:ind w:left="1440" w:hanging="360"/>
      </w:pPr>
      <w:rPr>
        <w:rFonts w:ascii="Arial" w:hAnsi="Arial" w:hint="default"/>
      </w:rPr>
    </w:lvl>
    <w:lvl w:ilvl="2" w:tplc="169477CC" w:tentative="1">
      <w:start w:val="1"/>
      <w:numFmt w:val="bullet"/>
      <w:lvlText w:val="•"/>
      <w:lvlJc w:val="left"/>
      <w:pPr>
        <w:tabs>
          <w:tab w:val="num" w:pos="2160"/>
        </w:tabs>
        <w:ind w:left="2160" w:hanging="360"/>
      </w:pPr>
      <w:rPr>
        <w:rFonts w:ascii="Arial" w:hAnsi="Arial" w:hint="default"/>
      </w:rPr>
    </w:lvl>
    <w:lvl w:ilvl="3" w:tplc="46908380" w:tentative="1">
      <w:start w:val="1"/>
      <w:numFmt w:val="bullet"/>
      <w:lvlText w:val="•"/>
      <w:lvlJc w:val="left"/>
      <w:pPr>
        <w:tabs>
          <w:tab w:val="num" w:pos="2880"/>
        </w:tabs>
        <w:ind w:left="2880" w:hanging="360"/>
      </w:pPr>
      <w:rPr>
        <w:rFonts w:ascii="Arial" w:hAnsi="Arial" w:hint="default"/>
      </w:rPr>
    </w:lvl>
    <w:lvl w:ilvl="4" w:tplc="6E24DD86" w:tentative="1">
      <w:start w:val="1"/>
      <w:numFmt w:val="bullet"/>
      <w:lvlText w:val="•"/>
      <w:lvlJc w:val="left"/>
      <w:pPr>
        <w:tabs>
          <w:tab w:val="num" w:pos="3600"/>
        </w:tabs>
        <w:ind w:left="3600" w:hanging="360"/>
      </w:pPr>
      <w:rPr>
        <w:rFonts w:ascii="Arial" w:hAnsi="Arial" w:hint="default"/>
      </w:rPr>
    </w:lvl>
    <w:lvl w:ilvl="5" w:tplc="F0128102" w:tentative="1">
      <w:start w:val="1"/>
      <w:numFmt w:val="bullet"/>
      <w:lvlText w:val="•"/>
      <w:lvlJc w:val="left"/>
      <w:pPr>
        <w:tabs>
          <w:tab w:val="num" w:pos="4320"/>
        </w:tabs>
        <w:ind w:left="4320" w:hanging="360"/>
      </w:pPr>
      <w:rPr>
        <w:rFonts w:ascii="Arial" w:hAnsi="Arial" w:hint="default"/>
      </w:rPr>
    </w:lvl>
    <w:lvl w:ilvl="6" w:tplc="A944366A" w:tentative="1">
      <w:start w:val="1"/>
      <w:numFmt w:val="bullet"/>
      <w:lvlText w:val="•"/>
      <w:lvlJc w:val="left"/>
      <w:pPr>
        <w:tabs>
          <w:tab w:val="num" w:pos="5040"/>
        </w:tabs>
        <w:ind w:left="5040" w:hanging="360"/>
      </w:pPr>
      <w:rPr>
        <w:rFonts w:ascii="Arial" w:hAnsi="Arial" w:hint="default"/>
      </w:rPr>
    </w:lvl>
    <w:lvl w:ilvl="7" w:tplc="D21E5A0E" w:tentative="1">
      <w:start w:val="1"/>
      <w:numFmt w:val="bullet"/>
      <w:lvlText w:val="•"/>
      <w:lvlJc w:val="left"/>
      <w:pPr>
        <w:tabs>
          <w:tab w:val="num" w:pos="5760"/>
        </w:tabs>
        <w:ind w:left="5760" w:hanging="360"/>
      </w:pPr>
      <w:rPr>
        <w:rFonts w:ascii="Arial" w:hAnsi="Arial" w:hint="default"/>
      </w:rPr>
    </w:lvl>
    <w:lvl w:ilvl="8" w:tplc="2E109E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EA44C6"/>
    <w:multiLevelType w:val="hybridMultilevel"/>
    <w:tmpl w:val="2C02D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7112455">
    <w:abstractNumId w:val="5"/>
  </w:num>
  <w:num w:numId="2" w16cid:durableId="189684466">
    <w:abstractNumId w:val="0"/>
  </w:num>
  <w:num w:numId="3" w16cid:durableId="1077096383">
    <w:abstractNumId w:val="3"/>
  </w:num>
  <w:num w:numId="4" w16cid:durableId="280377484">
    <w:abstractNumId w:val="4"/>
  </w:num>
  <w:num w:numId="5" w16cid:durableId="1665625302">
    <w:abstractNumId w:val="2"/>
  </w:num>
  <w:num w:numId="6" w16cid:durableId="158318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4C"/>
    <w:rsid w:val="000061DF"/>
    <w:rsid w:val="00027657"/>
    <w:rsid w:val="000411F5"/>
    <w:rsid w:val="00043396"/>
    <w:rsid w:val="00082CAF"/>
    <w:rsid w:val="0009117C"/>
    <w:rsid w:val="000A17A0"/>
    <w:rsid w:val="000A5D0E"/>
    <w:rsid w:val="000B2316"/>
    <w:rsid w:val="000B3A1B"/>
    <w:rsid w:val="000C2778"/>
    <w:rsid w:val="000C6AA6"/>
    <w:rsid w:val="00165B9D"/>
    <w:rsid w:val="00181BF7"/>
    <w:rsid w:val="00195081"/>
    <w:rsid w:val="001F6DC7"/>
    <w:rsid w:val="002479B9"/>
    <w:rsid w:val="002550B2"/>
    <w:rsid w:val="00273E9C"/>
    <w:rsid w:val="002A08FC"/>
    <w:rsid w:val="002A244F"/>
    <w:rsid w:val="002B38DF"/>
    <w:rsid w:val="002E4672"/>
    <w:rsid w:val="002F2340"/>
    <w:rsid w:val="002F724E"/>
    <w:rsid w:val="00312A9A"/>
    <w:rsid w:val="0032607A"/>
    <w:rsid w:val="00343F11"/>
    <w:rsid w:val="003827BB"/>
    <w:rsid w:val="0039135C"/>
    <w:rsid w:val="003C05F1"/>
    <w:rsid w:val="003E26E0"/>
    <w:rsid w:val="003E2754"/>
    <w:rsid w:val="003F7F69"/>
    <w:rsid w:val="00402FF3"/>
    <w:rsid w:val="004215B1"/>
    <w:rsid w:val="00466D88"/>
    <w:rsid w:val="00470B7B"/>
    <w:rsid w:val="0047694D"/>
    <w:rsid w:val="004E0D56"/>
    <w:rsid w:val="0052303C"/>
    <w:rsid w:val="0052507C"/>
    <w:rsid w:val="0053599D"/>
    <w:rsid w:val="005448C4"/>
    <w:rsid w:val="00561294"/>
    <w:rsid w:val="005802E2"/>
    <w:rsid w:val="005B4B6E"/>
    <w:rsid w:val="005C1783"/>
    <w:rsid w:val="005D5F92"/>
    <w:rsid w:val="005E0DA8"/>
    <w:rsid w:val="00603B2C"/>
    <w:rsid w:val="00627628"/>
    <w:rsid w:val="0063226D"/>
    <w:rsid w:val="00635A5D"/>
    <w:rsid w:val="00637170"/>
    <w:rsid w:val="00645E52"/>
    <w:rsid w:val="00651738"/>
    <w:rsid w:val="0068300C"/>
    <w:rsid w:val="006A4B1F"/>
    <w:rsid w:val="006C38C5"/>
    <w:rsid w:val="006E2235"/>
    <w:rsid w:val="00726AE1"/>
    <w:rsid w:val="007854B5"/>
    <w:rsid w:val="007B78FF"/>
    <w:rsid w:val="007E2345"/>
    <w:rsid w:val="007F0699"/>
    <w:rsid w:val="0080342A"/>
    <w:rsid w:val="00820D4C"/>
    <w:rsid w:val="008218A9"/>
    <w:rsid w:val="00825543"/>
    <w:rsid w:val="00843F86"/>
    <w:rsid w:val="00855DD9"/>
    <w:rsid w:val="008749EB"/>
    <w:rsid w:val="008837EE"/>
    <w:rsid w:val="008A1143"/>
    <w:rsid w:val="008A3D1F"/>
    <w:rsid w:val="008B5913"/>
    <w:rsid w:val="0092022F"/>
    <w:rsid w:val="009272C9"/>
    <w:rsid w:val="00932443"/>
    <w:rsid w:val="009528B3"/>
    <w:rsid w:val="00AB680A"/>
    <w:rsid w:val="00AE5473"/>
    <w:rsid w:val="00B03C8F"/>
    <w:rsid w:val="00B070D0"/>
    <w:rsid w:val="00B2717D"/>
    <w:rsid w:val="00B64BFB"/>
    <w:rsid w:val="00B6579F"/>
    <w:rsid w:val="00B722A7"/>
    <w:rsid w:val="00B91868"/>
    <w:rsid w:val="00BC279D"/>
    <w:rsid w:val="00BD694C"/>
    <w:rsid w:val="00BE389C"/>
    <w:rsid w:val="00BE5ADA"/>
    <w:rsid w:val="00C26713"/>
    <w:rsid w:val="00C40605"/>
    <w:rsid w:val="00C54C23"/>
    <w:rsid w:val="00C56782"/>
    <w:rsid w:val="00C62EAD"/>
    <w:rsid w:val="00C6384F"/>
    <w:rsid w:val="00C9718C"/>
    <w:rsid w:val="00CA165D"/>
    <w:rsid w:val="00CE1710"/>
    <w:rsid w:val="00CE4C37"/>
    <w:rsid w:val="00D004D9"/>
    <w:rsid w:val="00D2338E"/>
    <w:rsid w:val="00D41139"/>
    <w:rsid w:val="00D52D6C"/>
    <w:rsid w:val="00D55419"/>
    <w:rsid w:val="00D87181"/>
    <w:rsid w:val="00DC2AFC"/>
    <w:rsid w:val="00DF3606"/>
    <w:rsid w:val="00DF4212"/>
    <w:rsid w:val="00DF5BBA"/>
    <w:rsid w:val="00E128DB"/>
    <w:rsid w:val="00E30972"/>
    <w:rsid w:val="00E43279"/>
    <w:rsid w:val="00EA4769"/>
    <w:rsid w:val="00EB0E0B"/>
    <w:rsid w:val="00EB6510"/>
    <w:rsid w:val="00EE1BE0"/>
    <w:rsid w:val="00EF66FB"/>
    <w:rsid w:val="00F064C3"/>
    <w:rsid w:val="00F634B6"/>
    <w:rsid w:val="00F67DB3"/>
    <w:rsid w:val="00F71A60"/>
    <w:rsid w:val="00FF0CF6"/>
    <w:rsid w:val="00FF7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A1D8F3"/>
  <w15:chartTrackingRefBased/>
  <w15:docId w15:val="{25972A2A-D03A-419F-A514-CA50A47F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276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06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40605"/>
  </w:style>
  <w:style w:type="paragraph" w:styleId="Sidfot">
    <w:name w:val="footer"/>
    <w:basedOn w:val="Normal"/>
    <w:link w:val="SidfotChar"/>
    <w:uiPriority w:val="99"/>
    <w:unhideWhenUsed/>
    <w:rsid w:val="00C406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40605"/>
  </w:style>
  <w:style w:type="character" w:customStyle="1" w:styleId="Rubrik1Char">
    <w:name w:val="Rubrik 1 Char"/>
    <w:basedOn w:val="Standardstycketeckensnitt"/>
    <w:link w:val="Rubrik1"/>
    <w:uiPriority w:val="9"/>
    <w:rsid w:val="00027657"/>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B72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722A7"/>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2717D"/>
    <w:pPr>
      <w:ind w:left="720"/>
      <w:contextualSpacing/>
    </w:pPr>
  </w:style>
  <w:style w:type="character" w:styleId="Hyperlnk">
    <w:name w:val="Hyperlink"/>
    <w:basedOn w:val="Standardstycketeckensnitt"/>
    <w:uiPriority w:val="99"/>
    <w:unhideWhenUsed/>
    <w:rsid w:val="00181BF7"/>
    <w:rPr>
      <w:color w:val="0000FF" w:themeColor="hyperlink"/>
      <w:u w:val="single"/>
    </w:rPr>
  </w:style>
  <w:style w:type="character" w:styleId="Olstomnmnande">
    <w:name w:val="Unresolved Mention"/>
    <w:basedOn w:val="Standardstycketeckensnitt"/>
    <w:uiPriority w:val="99"/>
    <w:semiHidden/>
    <w:unhideWhenUsed/>
    <w:rsid w:val="00181BF7"/>
    <w:rPr>
      <w:color w:val="605E5C"/>
      <w:shd w:val="clear" w:color="auto" w:fill="E1DFDD"/>
    </w:rPr>
  </w:style>
  <w:style w:type="paragraph" w:customStyle="1" w:styleId="Default">
    <w:name w:val="Default"/>
    <w:rsid w:val="00CA16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7763">
      <w:bodyDiv w:val="1"/>
      <w:marLeft w:val="0"/>
      <w:marRight w:val="0"/>
      <w:marTop w:val="0"/>
      <w:marBottom w:val="0"/>
      <w:divBdr>
        <w:top w:val="none" w:sz="0" w:space="0" w:color="auto"/>
        <w:left w:val="none" w:sz="0" w:space="0" w:color="auto"/>
        <w:bottom w:val="none" w:sz="0" w:space="0" w:color="auto"/>
        <w:right w:val="none" w:sz="0" w:space="0" w:color="auto"/>
      </w:divBdr>
      <w:divsChild>
        <w:div w:id="687685510">
          <w:marLeft w:val="547"/>
          <w:marRight w:val="0"/>
          <w:marTop w:val="200"/>
          <w:marBottom w:val="200"/>
          <w:divBdr>
            <w:top w:val="none" w:sz="0" w:space="0" w:color="auto"/>
            <w:left w:val="none" w:sz="0" w:space="0" w:color="auto"/>
            <w:bottom w:val="none" w:sz="0" w:space="0" w:color="auto"/>
            <w:right w:val="none" w:sz="0" w:space="0" w:color="auto"/>
          </w:divBdr>
        </w:div>
        <w:div w:id="629281846">
          <w:marLeft w:val="547"/>
          <w:marRight w:val="0"/>
          <w:marTop w:val="200"/>
          <w:marBottom w:val="0"/>
          <w:divBdr>
            <w:top w:val="none" w:sz="0" w:space="0" w:color="auto"/>
            <w:left w:val="none" w:sz="0" w:space="0" w:color="auto"/>
            <w:bottom w:val="none" w:sz="0" w:space="0" w:color="auto"/>
            <w:right w:val="none" w:sz="0" w:space="0" w:color="auto"/>
          </w:divBdr>
        </w:div>
        <w:div w:id="1335261393">
          <w:marLeft w:val="547"/>
          <w:marRight w:val="0"/>
          <w:marTop w:val="200"/>
          <w:marBottom w:val="0"/>
          <w:divBdr>
            <w:top w:val="none" w:sz="0" w:space="0" w:color="auto"/>
            <w:left w:val="none" w:sz="0" w:space="0" w:color="auto"/>
            <w:bottom w:val="none" w:sz="0" w:space="0" w:color="auto"/>
            <w:right w:val="none" w:sz="0" w:space="0" w:color="auto"/>
          </w:divBdr>
        </w:div>
        <w:div w:id="1618291598">
          <w:marLeft w:val="547"/>
          <w:marRight w:val="0"/>
          <w:marTop w:val="200"/>
          <w:marBottom w:val="0"/>
          <w:divBdr>
            <w:top w:val="none" w:sz="0" w:space="0" w:color="auto"/>
            <w:left w:val="none" w:sz="0" w:space="0" w:color="auto"/>
            <w:bottom w:val="none" w:sz="0" w:space="0" w:color="auto"/>
            <w:right w:val="none" w:sz="0" w:space="0" w:color="auto"/>
          </w:divBdr>
        </w:div>
        <w:div w:id="125700666">
          <w:marLeft w:val="547"/>
          <w:marRight w:val="0"/>
          <w:marTop w:val="200"/>
          <w:marBottom w:val="0"/>
          <w:divBdr>
            <w:top w:val="none" w:sz="0" w:space="0" w:color="auto"/>
            <w:left w:val="none" w:sz="0" w:space="0" w:color="auto"/>
            <w:bottom w:val="none" w:sz="0" w:space="0" w:color="auto"/>
            <w:right w:val="none" w:sz="0" w:space="0" w:color="auto"/>
          </w:divBdr>
        </w:div>
        <w:div w:id="1130780809">
          <w:marLeft w:val="547"/>
          <w:marRight w:val="0"/>
          <w:marTop w:val="200"/>
          <w:marBottom w:val="0"/>
          <w:divBdr>
            <w:top w:val="none" w:sz="0" w:space="0" w:color="auto"/>
            <w:left w:val="none" w:sz="0" w:space="0" w:color="auto"/>
            <w:bottom w:val="none" w:sz="0" w:space="0" w:color="auto"/>
            <w:right w:val="none" w:sz="0" w:space="0" w:color="auto"/>
          </w:divBdr>
        </w:div>
      </w:divsChild>
    </w:div>
    <w:div w:id="12165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2322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Martina - STA</dc:creator>
  <cp:keywords/>
  <dc:description/>
  <cp:lastModifiedBy>Andersson, Maria - UTB</cp:lastModifiedBy>
  <cp:revision>2</cp:revision>
  <dcterms:created xsi:type="dcterms:W3CDTF">2023-04-27T14:29:00Z</dcterms:created>
  <dcterms:modified xsi:type="dcterms:W3CDTF">2023-04-27T14:29:00Z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441a3e-b2f6-4623-9007-da0742ac9d7d_Enabled">
    <vt:lpwstr>true</vt:lpwstr>
  </property>
  <property fmtid="{D5CDD505-2E9C-101B-9397-08002B2CF9AE}" pid="3" name="MSIP_Label_0b441a3e-b2f6-4623-9007-da0742ac9d7d_SetDate">
    <vt:lpwstr>2022-03-21T09:05:48Z</vt:lpwstr>
  </property>
  <property fmtid="{D5CDD505-2E9C-101B-9397-08002B2CF9AE}" pid="4" name="MSIP_Label_0b441a3e-b2f6-4623-9007-da0742ac9d7d_Method">
    <vt:lpwstr>Standard</vt:lpwstr>
  </property>
  <property fmtid="{D5CDD505-2E9C-101B-9397-08002B2CF9AE}" pid="5" name="MSIP_Label_0b441a3e-b2f6-4623-9007-da0742ac9d7d_Name">
    <vt:lpwstr>0b441a3e-b2f6-4623-9007-da0742ac9d7d</vt:lpwstr>
  </property>
  <property fmtid="{D5CDD505-2E9C-101B-9397-08002B2CF9AE}" pid="6" name="MSIP_Label_0b441a3e-b2f6-4623-9007-da0742ac9d7d_SiteId">
    <vt:lpwstr>14dea877-dd63-4b36-8c67-d71aba0b9444</vt:lpwstr>
  </property>
  <property fmtid="{D5CDD505-2E9C-101B-9397-08002B2CF9AE}" pid="7" name="MSIP_Label_0b441a3e-b2f6-4623-9007-da0742ac9d7d_ActionId">
    <vt:lpwstr>6daaaee5-e6ba-4a79-880a-ef5225730c49</vt:lpwstr>
  </property>
  <property fmtid="{D5CDD505-2E9C-101B-9397-08002B2CF9AE}" pid="8" name="MSIP_Label_0b441a3e-b2f6-4623-9007-da0742ac9d7d_ContentBits">
    <vt:lpwstr>0</vt:lpwstr>
  </property>
</Properties>
</file>